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="285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3835238" cy="55190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5238" cy="551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="285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 международный банный день кинопрокатная компания «Про:взгляд» объявила дату выхода в прокат фильма </w:t>
      </w:r>
    </w:p>
    <w:p w:rsidR="00000000" w:rsidDel="00000000" w:rsidP="00000000" w:rsidRDefault="00000000" w:rsidRPr="00000000" w14:paraId="00000003">
      <w:pPr>
        <w:spacing w:after="240" w:before="240" w:line="285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«В баню!»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285" w:lineRule="auto"/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Самая теплая комедия осени с Михаилом Тройником и Юлей Александровой выйдет на большие экраны 7 ноября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Официальный постер: </w:t>
      </w:r>
      <w:hyperlink r:id="rId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https://disk.yandex.ru/d/NfDorsEdylOegg</w:t>
        </w:r>
      </w:hyperlink>
      <w:r w:rsidDel="00000000" w:rsidR="00000000" w:rsidRPr="00000000">
        <w:rPr>
          <w:b w:val="1"/>
          <w:rtl w:val="0"/>
        </w:rPr>
        <w:t xml:space="preserve"> </w:t>
        <w:br w:type="textWrapping"/>
        <w:br w:type="textWrapping"/>
        <w:t xml:space="preserve">Кадры из фильма: </w:t>
      </w:r>
      <w:hyperlink r:id="rId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https://disk.yandex.ru/d/28iNTiUT8lAZ4Q</w:t>
        </w:r>
      </w:hyperlink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Трейлер для скачивания: </w:t>
      </w:r>
      <w:hyperlink r:id="rId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https://disk.yandex.ru/d/eu_WlECb1MXgWg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Трейлер на YouTube: </w:t>
      </w:r>
      <w:hyperlink r:id="rId1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https://youtu.be/rNKCvbLgay4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Трейлер в ВК: </w:t>
      </w:r>
      <w:hyperlink r:id="rId1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https://vk.com/video-25115900_456240199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  <w:t xml:space="preserve">Фильм претендует на звание одной из главных народных комедий года. Ироничная интонация, дух спортивных соревнований и мотивы классических советских комедий вроде «Иронии судьбы» влюбляют с первых кадров. Искрометный юмор новинки оценят поклонники «Особенностей национальной охоты» и фильма «Горько!». Веселые приключения главных героев и теплая атмосфера банного отдыха согреют в промозглый ноябрь, позволят расслабиться и отвлечься от забот. Если вас все запарило, то вы точно захотите посмотреть это кино!</w:t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Жизнь прораба Ивана Плотникова — в обаятельном исполнении Михаила Тройника («Вызов</w:t>
      </w:r>
      <w:r w:rsidDel="00000000" w:rsidR="00000000" w:rsidRPr="00000000">
        <w:rPr>
          <w:highlight w:val="white"/>
          <w:rtl w:val="0"/>
        </w:rPr>
        <w:t xml:space="preserve">»</w:t>
      </w:r>
      <w:r w:rsidDel="00000000" w:rsidR="00000000" w:rsidRPr="00000000">
        <w:rPr>
          <w:rtl w:val="0"/>
        </w:rPr>
        <w:t xml:space="preserve">, «Чики</w:t>
      </w:r>
      <w:r w:rsidDel="00000000" w:rsidR="00000000" w:rsidRPr="00000000">
        <w:rPr>
          <w:highlight w:val="white"/>
          <w:rtl w:val="0"/>
        </w:rPr>
        <w:t xml:space="preserve">», «Папаша в бегах») </w:t>
      </w:r>
      <w:r w:rsidDel="00000000" w:rsidR="00000000" w:rsidRPr="00000000">
        <w:rPr>
          <w:rtl w:val="0"/>
        </w:rPr>
        <w:t xml:space="preserve">— давно летит под откос из-за его мягкого характера и привычки все терпеть. Старый друг и партнер, роль которого играет Федор Лавров («По щучьему велению</w:t>
      </w:r>
      <w:r w:rsidDel="00000000" w:rsidR="00000000" w:rsidRPr="00000000">
        <w:rPr>
          <w:highlight w:val="white"/>
          <w:rtl w:val="0"/>
        </w:rPr>
        <w:t xml:space="preserve">», </w:t>
      </w:r>
      <w:r w:rsidDel="00000000" w:rsidR="00000000" w:rsidRPr="00000000">
        <w:rPr>
          <w:rtl w:val="0"/>
        </w:rPr>
        <w:t xml:space="preserve">«За Палыча!</w:t>
      </w:r>
      <w:r w:rsidDel="00000000" w:rsidR="00000000" w:rsidRPr="00000000">
        <w:rPr>
          <w:highlight w:val="white"/>
          <w:rtl w:val="0"/>
        </w:rPr>
        <w:t xml:space="preserve">»)</w:t>
      </w:r>
      <w:r w:rsidDel="00000000" w:rsidR="00000000" w:rsidRPr="00000000">
        <w:rPr>
          <w:rtl w:val="0"/>
        </w:rPr>
        <w:t xml:space="preserve">, увольняет его из компании, а жена в исполнении </w:t>
      </w:r>
      <w:r w:rsidDel="00000000" w:rsidR="00000000" w:rsidRPr="00000000">
        <w:rPr>
          <w:rtl w:val="0"/>
        </w:rPr>
        <w:t xml:space="preserve">Юл</w:t>
      </w:r>
      <w:r w:rsidDel="00000000" w:rsidR="00000000" w:rsidRPr="00000000">
        <w:rPr>
          <w:rtl w:val="0"/>
        </w:rPr>
        <w:t xml:space="preserve">и Александровой («Звоните ДиКаприо</w:t>
      </w:r>
      <w:r w:rsidDel="00000000" w:rsidR="00000000" w:rsidRPr="00000000">
        <w:rPr>
          <w:highlight w:val="white"/>
          <w:rtl w:val="0"/>
        </w:rPr>
        <w:t xml:space="preserve">»</w:t>
      </w:r>
      <w:r w:rsidDel="00000000" w:rsidR="00000000" w:rsidRPr="00000000">
        <w:rPr>
          <w:rtl w:val="0"/>
        </w:rPr>
        <w:t xml:space="preserve">, «Горько!</w:t>
      </w:r>
      <w:r w:rsidDel="00000000" w:rsidR="00000000" w:rsidRPr="00000000">
        <w:rPr>
          <w:highlight w:val="white"/>
          <w:rtl w:val="0"/>
        </w:rPr>
        <w:t xml:space="preserve">», «Слово пацана»)</w:t>
      </w:r>
      <w:r w:rsidDel="00000000" w:rsidR="00000000" w:rsidRPr="00000000">
        <w:rPr>
          <w:rtl w:val="0"/>
        </w:rPr>
        <w:t xml:space="preserve"> выгоняет Ивана из дома. Жизнь не складывается, а неудачи идут одна за одной. </w:t>
        <w:br w:type="textWrapping"/>
        <w:br w:type="textWrapping"/>
        <w:t xml:space="preserve">Все меняется, когда он волею случая попадает в баню на чемпионат России по парению. Чуть не оказавшаяся роковой привычка терпеть может стать золотым билетом в новую жизнь. Для героя нет равных в парилке! Плотников начинает подготовку, чтобы вернуть уважение родных, снова поверить в свои силы и побороться за главную награду – денежный приз. Это может решить многие его проблемы, </w:t>
      </w:r>
      <w:r w:rsidDel="00000000" w:rsidR="00000000" w:rsidRPr="00000000">
        <w:rPr>
          <w:rtl w:val="0"/>
        </w:rPr>
        <w:t xml:space="preserve">но для начала придется попариться. </w:t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  <w:t xml:space="preserve">Картина складывается из парадоксального сочетания: зритель озабочен судьбой главного героя, но при этом во всем происходящем чувствуется легкость, беззаботность – как в настоящей бане! </w:t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  <w:t xml:space="preserve">Фильм покажет, что баня – это не только расслабляющий, но и яркий, зрелищный опыт, который может быть очень разнообразным, и даже состязательным. Смешные герои, жизненные ситуации и отсылки к комедиям того самого советского кинематографа помогут зрителям выпустить пар после трудовой недели! </w:t>
      </w:r>
    </w:p>
    <w:p w:rsidR="00000000" w:rsidDel="00000000" w:rsidP="00000000" w:rsidRDefault="00000000" w:rsidRPr="00000000" w14:paraId="00000013">
      <w:pPr>
        <w:spacing w:after="240" w:befor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775238" cy="252607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5238" cy="25260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color w:val="1a1a1a"/>
          <w:rtl w:val="0"/>
        </w:rPr>
        <w:t xml:space="preserve">Синопсис:</w:t>
      </w:r>
      <w:r w:rsidDel="00000000" w:rsidR="00000000" w:rsidRPr="00000000">
        <w:rPr>
          <w:color w:val="1a1a1a"/>
          <w:rtl w:val="0"/>
        </w:rPr>
        <w:t xml:space="preserve"> </w:t>
      </w:r>
      <w:r w:rsidDel="00000000" w:rsidR="00000000" w:rsidRPr="00000000">
        <w:rPr>
          <w:color w:val="1a1a1a"/>
          <w:highlight w:val="white"/>
          <w:rtl w:val="0"/>
        </w:rPr>
        <w:t xml:space="preserve">Жизнь прораба Ивана Плотникова давно летит под откос из-за его привычки все терпеть. Но попав на чемпионат России по бане, он понимает, что это не проклятье, а редкий талант. Теперь ему предстоит раскрыть свою суперспособность, чтобы наконец-то поверить в себя, воодушевить своих близких и побороться за солидный денежный приз, который ему так необходим. Когда жизнь меняет курс, иди в баню!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b w:val="1"/>
          <w:highlight w:val="yellow"/>
        </w:rPr>
      </w:pPr>
      <w:r w:rsidDel="00000000" w:rsidR="00000000" w:rsidRPr="00000000">
        <w:rPr>
          <w:b w:val="1"/>
          <w:rtl w:val="0"/>
        </w:rPr>
        <w:t xml:space="preserve">«В баню!»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  <w:t xml:space="preserve">Режиссер: Данил Иванов</w:t>
        <w:br w:type="textWrapping"/>
        <w:t xml:space="preserve">Оператор: Илья Демин</w:t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  <w:t xml:space="preserve">Генеральный продюсер: Никита Владимиров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Продюсеры: </w:t>
      </w:r>
      <w:r w:rsidDel="00000000" w:rsidR="00000000" w:rsidRPr="00000000">
        <w:rPr>
          <w:rtl w:val="0"/>
        </w:rPr>
        <w:t xml:space="preserve">Николай Артемьев, Игорь Стрельников, Константин Поликарпов, Сергей Антонов, Ольга Галузинская, Алла Нюквист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  <w:t xml:space="preserve">В главных ролях: Михаил Тройник</w:t>
      </w:r>
      <w:r w:rsidDel="00000000" w:rsidR="00000000" w:rsidRPr="00000000">
        <w:rPr>
          <w:highlight w:val="white"/>
          <w:rtl w:val="0"/>
        </w:rPr>
        <w:t xml:space="preserve">,</w:t>
      </w:r>
      <w:r w:rsidDel="00000000" w:rsidR="00000000" w:rsidRPr="00000000">
        <w:rPr>
          <w:rtl w:val="0"/>
        </w:rPr>
        <w:t xml:space="preserve"> Юля Александрова</w:t>
      </w:r>
      <w:r w:rsidDel="00000000" w:rsidR="00000000" w:rsidRPr="00000000">
        <w:rPr>
          <w:highlight w:val="white"/>
          <w:rtl w:val="0"/>
        </w:rPr>
        <w:t xml:space="preserve">,</w:t>
      </w:r>
      <w:r w:rsidDel="00000000" w:rsidR="00000000" w:rsidRPr="00000000">
        <w:rPr>
          <w:rtl w:val="0"/>
        </w:rPr>
        <w:t xml:space="preserve"> Федор Лавров, Юрий Ицков, Иса Новиков и другие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highlight w:val="white"/>
        </w:rPr>
      </w:pPr>
      <w:r w:rsidDel="00000000" w:rsidR="00000000" w:rsidRPr="00000000">
        <w:rPr>
          <w:rtl w:val="0"/>
        </w:rPr>
        <w:t xml:space="preserve">Сценарист: </w:t>
      </w:r>
      <w:r w:rsidDel="00000000" w:rsidR="00000000" w:rsidRPr="00000000">
        <w:rPr>
          <w:highlight w:val="white"/>
          <w:rtl w:val="0"/>
        </w:rPr>
        <w:t xml:space="preserve">Данил</w:t>
      </w:r>
      <w:r w:rsidDel="00000000" w:rsidR="00000000" w:rsidRPr="00000000">
        <w:rPr>
          <w:highlight w:val="white"/>
          <w:rtl w:val="0"/>
        </w:rPr>
        <w:t xml:space="preserve"> Иванов </w:t>
      </w:r>
    </w:p>
    <w:p w:rsidR="00000000" w:rsidDel="00000000" w:rsidP="00000000" w:rsidRDefault="00000000" w:rsidRPr="00000000" w14:paraId="0000001C">
      <w:pPr>
        <w:jc w:val="both"/>
        <w:rPr>
          <w:highlight w:val="white"/>
        </w:rPr>
      </w:pPr>
      <w:r w:rsidDel="00000000" w:rsidR="00000000" w:rsidRPr="00000000">
        <w:rPr>
          <w:rtl w:val="0"/>
        </w:rPr>
        <w:t xml:space="preserve">Монтаж: </w:t>
      </w:r>
      <w:r w:rsidDel="00000000" w:rsidR="00000000" w:rsidRPr="00000000">
        <w:rPr>
          <w:highlight w:val="white"/>
          <w:rtl w:val="0"/>
        </w:rPr>
        <w:t xml:space="preserve">Павел Корчемкин, Ольга Гриншпун, Сергей Иванов</w:t>
      </w:r>
    </w:p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rtl w:val="0"/>
        </w:rPr>
        <w:t xml:space="preserve">Композиторы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highlight w:val="white"/>
          <w:rtl w:val="0"/>
        </w:rPr>
        <w:t xml:space="preserve">Александр Соколов, Артем Васильев</w:t>
        <w:br w:type="textWrapping"/>
        <w:t xml:space="preserve">Художники: Евгения Илюшина, Виктория </w:t>
      </w:r>
      <w:r w:rsidDel="00000000" w:rsidR="00000000" w:rsidRPr="00000000">
        <w:rPr>
          <w:highlight w:val="white"/>
          <w:rtl w:val="0"/>
        </w:rPr>
        <w:t xml:space="preserve">Игумнова</w: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tl w:val="0"/>
        </w:rPr>
        <w:t xml:space="preserve">Прокат в России: «</w:t>
      </w:r>
      <w:r w:rsidDel="00000000" w:rsidR="00000000" w:rsidRPr="00000000">
        <w:rPr>
          <w:rtl w:val="0"/>
        </w:rPr>
        <w:t xml:space="preserve">Про:взгляд</w:t>
      </w:r>
      <w:r w:rsidDel="00000000" w:rsidR="00000000" w:rsidRPr="00000000">
        <w:rPr>
          <w:rtl w:val="0"/>
        </w:rPr>
        <w:t xml:space="preserve">»</w:t>
      </w:r>
    </w:p>
    <w:p w:rsidR="00000000" w:rsidDel="00000000" w:rsidP="00000000" w:rsidRDefault="00000000" w:rsidRPr="00000000" w14:paraId="0000001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Слоган: </w:t>
      </w:r>
      <w:r w:rsidDel="00000000" w:rsidR="00000000" w:rsidRPr="00000000">
        <w:rPr>
          <w:highlight w:val="white"/>
          <w:rtl w:val="0"/>
        </w:rPr>
        <w:t xml:space="preserve">«Выпусти пар!»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/>
      </w:pPr>
      <w:r w:rsidDel="00000000" w:rsidR="00000000" w:rsidRPr="00000000">
        <w:rPr>
          <w:rtl w:val="0"/>
        </w:rPr>
        <w:t xml:space="preserve">Жанр: комедия</w:t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>
          <w:rtl w:val="0"/>
        </w:rPr>
        <w:t xml:space="preserve">Страна: Россия</w:t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  <w:t xml:space="preserve">Год: 2024</w:t>
      </w:r>
    </w:p>
    <w:p w:rsidR="00000000" w:rsidDel="00000000" w:rsidP="00000000" w:rsidRDefault="00000000" w:rsidRPr="00000000" w14:paraId="00000023">
      <w:pPr>
        <w:jc w:val="both"/>
        <w:rPr/>
      </w:pPr>
      <w:r w:rsidDel="00000000" w:rsidR="00000000" w:rsidRPr="00000000">
        <w:rPr>
          <w:rtl w:val="0"/>
        </w:rPr>
        <w:t xml:space="preserve">Старт проката: 7 ноября 2024</w:t>
      </w:r>
    </w:p>
    <w:p w:rsidR="00000000" w:rsidDel="00000000" w:rsidP="00000000" w:rsidRDefault="00000000" w:rsidRPr="00000000" w14:paraId="00000024">
      <w:pPr>
        <w:jc w:val="both"/>
        <w:rPr/>
      </w:pPr>
      <w:r w:rsidDel="00000000" w:rsidR="00000000" w:rsidRPr="00000000">
        <w:rPr>
          <w:rtl w:val="0"/>
        </w:rPr>
        <w:t xml:space="preserve">Возрастное ограничение: 12+</w:t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  <w:t xml:space="preserve">Продолжительность: 99 минут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/>
      </w:pPr>
      <w:r w:rsidDel="00000000" w:rsidR="00000000" w:rsidRPr="00000000">
        <w:rPr>
          <w:rtl w:val="0"/>
        </w:rPr>
        <w:t xml:space="preserve">С уважением,</w:t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  <w:t xml:space="preserve">Егор Лозовой </w:t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  <w:t xml:space="preserve">+7 (937) 638-99-77</w:t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>
          <w:rtl w:val="0"/>
        </w:rPr>
        <w:t xml:space="preserve">PR-менеджер</w:t>
      </w:r>
    </w:p>
    <w:p w:rsidR="00000000" w:rsidDel="00000000" w:rsidP="00000000" w:rsidRDefault="00000000" w:rsidRPr="00000000" w14:paraId="0000002B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INSIDEPROMOTION</w:t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  <w:t xml:space="preserve">Москва, Смоленский бульвар, д.17, стр.5</w:t>
      </w:r>
    </w:p>
    <w:p w:rsidR="00000000" w:rsidDel="00000000" w:rsidP="00000000" w:rsidRDefault="00000000" w:rsidRPr="00000000" w14:paraId="0000002D">
      <w:pPr>
        <w:jc w:val="center"/>
        <w:rPr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www.insidepromotion.ru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vk.com/video-25115900_456240199" TargetMode="External"/><Relationship Id="rId10" Type="http://schemas.openxmlformats.org/officeDocument/2006/relationships/hyperlink" Target="https://youtu.be/rNKCvbLgay4" TargetMode="External"/><Relationship Id="rId13" Type="http://schemas.openxmlformats.org/officeDocument/2006/relationships/hyperlink" Target="http://www.insidepromotion.ru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isk.yandex.ru/d/eu_WlECb1MXgWg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https://disk.yandex.ru/d/NfDorsEdylOegg" TargetMode="External"/><Relationship Id="rId8" Type="http://schemas.openxmlformats.org/officeDocument/2006/relationships/hyperlink" Target="https://disk.yandex.ru/d/28iNTiUT8lAZ4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